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信息工程系202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sz w:val="36"/>
          <w:szCs w:val="36"/>
        </w:rPr>
        <w:t>届</w:t>
      </w:r>
      <w:r>
        <w:rPr>
          <w:rFonts w:hint="eastAsia" w:ascii="宋体" w:hAnsi="宋体"/>
          <w:sz w:val="36"/>
          <w:szCs w:val="36"/>
          <w:lang w:val="en-US" w:eastAsia="zh-CN"/>
        </w:rPr>
        <w:t>各类</w:t>
      </w:r>
      <w:r>
        <w:rPr>
          <w:rFonts w:hint="eastAsia" w:ascii="宋体" w:hAnsi="宋体"/>
          <w:sz w:val="36"/>
          <w:szCs w:val="36"/>
        </w:rPr>
        <w:t>优秀毕业生</w:t>
      </w:r>
      <w:r>
        <w:rPr>
          <w:rFonts w:hint="eastAsia" w:ascii="宋体" w:hAnsi="宋体"/>
          <w:sz w:val="36"/>
          <w:szCs w:val="36"/>
          <w:lang w:val="en-US" w:eastAsia="zh-CN"/>
        </w:rPr>
        <w:t>推荐名单</w:t>
      </w:r>
    </w:p>
    <w:tbl>
      <w:tblPr>
        <w:tblStyle w:val="3"/>
        <w:tblW w:w="7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46"/>
        <w:gridCol w:w="1167"/>
        <w:gridCol w:w="1383"/>
        <w:gridCol w:w="843"/>
        <w:gridCol w:w="131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Cs w:val="32"/>
              </w:rPr>
              <w:t>序号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系部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班级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学号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b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  <w:lang w:val="en-US" w:eastAsia="zh-CN"/>
              </w:rPr>
              <w:t>推荐参评类型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系部</w:t>
            </w: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  <w:t>软件191班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default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  <w:t>19020210132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lang w:val="en-US" w:eastAsia="zh-CN"/>
              </w:rPr>
              <w:t>黄华妙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软件191班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19020210148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苏秋珍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软件191班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19020210137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王为丰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十佳优秀共青团员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软件192班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19020210223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谢宝法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十佳优秀学生干部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软件192班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19020210242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王雨婷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软件192班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19020210244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高城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优秀毕业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19020110145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黄婷婷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19020110148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罗婉君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  <w:t>十佳优秀共青团员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19020110226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陈婉婷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19020110238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吴安娜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19020110242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林杰祥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十佳三好学生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19020110346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暨潇淇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19020110334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赖艺萍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19020110343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朱维彬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1702010155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郭毅鑫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优秀退役毕业生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19020110436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黄晓峰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十佳</w:t>
            </w: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优秀共青团干部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1902011043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林珊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计机194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1702020255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王泽辉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优秀退役毕业生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虚拟192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19020710240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赖淇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物联网201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20020420102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刘斌荣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十佳三好学生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虚拟191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19020710121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张志彬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十佳优秀学生干部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动漫191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19020310110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童秋梅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  <w:t>十佳优秀共青团干部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大数据191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19020510109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吴俊华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大数据191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19020510119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叶婧琛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大数据191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19020510110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陈煌彬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物联网201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20020420115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余燊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虚拟191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19020710112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吴永省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动漫191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19020310151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范佳怡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动漫191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19020310127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林欣怡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动漫191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19020310145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唐尚美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物联网192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19020410201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范家集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物联网192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1702040142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李伟琪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优秀退役毕业生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信息工程系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物联网192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1702040143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黄伟涛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优秀退役毕业生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</w:rPr>
              <w:t>同意推荐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mYwYWQ3ZDE5MmFiMzhjZmMwNGE0NTEzM2I1OTgifQ=="/>
  </w:docVars>
  <w:rsids>
    <w:rsidRoot w:val="79620478"/>
    <w:rsid w:val="796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2022-06-14T13:35:00Z</dcterms:created>
  <dc:creator>          </dc:creator>
  <cp:lastModifiedBy>          </cp:lastModifiedBy>
  <dcterms:modified xsi:type="dcterms:W3CDTF">2022-06-14T13:38:24Z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5278B6C17A464D89906EDF0A95C3985F</vt:lpwstr>
  </property>
</Properties>
</file>